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3BB" w:rsidRPr="007C3E53" w:rsidRDefault="00A853BB" w:rsidP="00A853BB">
      <w:pPr>
        <w:shd w:val="clear" w:color="auto" w:fill="FFFFFF"/>
        <w:spacing w:after="300" w:line="240" w:lineRule="auto"/>
        <w:jc w:val="center"/>
        <w:rPr>
          <w:rFonts w:ascii="Helvetica" w:eastAsia="Times New Roman" w:hAnsi="Helvetica" w:cs="Times New Roman"/>
          <w:b/>
          <w:bCs/>
          <w:color w:val="444444"/>
          <w:sz w:val="21"/>
          <w:szCs w:val="21"/>
          <w:lang w:val="ru-RU"/>
        </w:rPr>
      </w:pPr>
      <w:bookmarkStart w:id="0" w:name="_GoBack"/>
      <w:r w:rsidRPr="007C3E53">
        <w:rPr>
          <w:rFonts w:ascii="Times New Roman" w:hAnsi="Times New Roman" w:cs="Times New Roman"/>
          <w:b/>
          <w:sz w:val="24"/>
          <w:szCs w:val="24"/>
          <w:lang w:val="ru-RU"/>
        </w:rPr>
        <w:t>Игра «Я-полиглот»</w:t>
      </w:r>
    </w:p>
    <w:bookmarkEnd w:id="0"/>
    <w:p w:rsidR="00A853BB" w:rsidRPr="007C3E53" w:rsidRDefault="00A853BB" w:rsidP="00A853BB">
      <w:pPr>
        <w:shd w:val="clear" w:color="auto" w:fill="FFFFFF"/>
        <w:spacing w:after="300" w:line="240" w:lineRule="atLeast"/>
        <w:contextualSpacing/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</w:pPr>
      <w:r w:rsidRPr="007C3E5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val="ru-RU"/>
        </w:rPr>
        <w:t>Предмет:</w:t>
      </w:r>
      <w:r w:rsidRPr="009C16C2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  <w:r w:rsidRPr="007C3E53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русский язык, английский язык, казахский язык.</w:t>
      </w:r>
    </w:p>
    <w:p w:rsidR="00A853BB" w:rsidRPr="007C3E53" w:rsidRDefault="00A853BB" w:rsidP="00A853BB">
      <w:pPr>
        <w:shd w:val="clear" w:color="auto" w:fill="FFFFFF"/>
        <w:spacing w:after="300" w:line="240" w:lineRule="atLeast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7C3E5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val="ru-RU"/>
        </w:rPr>
        <w:t>Цель:</w:t>
      </w:r>
      <w:r w:rsidRPr="009C16C2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 </w:t>
      </w:r>
      <w:r w:rsidRPr="007C3E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Цель - повышение интереса учащихся к изучению языков, развитие устной речи, памяти, внимания, языковых способностей, кругозор учащихся.</w:t>
      </w:r>
    </w:p>
    <w:p w:rsidR="00A853BB" w:rsidRPr="007C3E53" w:rsidRDefault="00A853BB" w:rsidP="00A853BB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7C3E53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Это мероприятие проводится в</w:t>
      </w:r>
      <w:r w:rsidRPr="009C16C2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  <w:r w:rsidRPr="007C3E53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 xml:space="preserve">рамках </w:t>
      </w:r>
      <w:r w:rsidRPr="009C16C2">
        <w:rPr>
          <w:rFonts w:ascii="Times New Roman" w:hAnsi="Times New Roman" w:cs="Times New Roman"/>
          <w:b/>
          <w:sz w:val="24"/>
          <w:szCs w:val="24"/>
          <w:lang w:val="kk-KZ"/>
        </w:rPr>
        <w:t>неделя трехъязычия</w:t>
      </w:r>
      <w:r w:rsidRPr="007C3E53">
        <w:rPr>
          <w:rFonts w:ascii="Times New Roman" w:hAnsi="Times New Roman" w:cs="Times New Roman"/>
          <w:b/>
          <w:sz w:val="24"/>
          <w:szCs w:val="24"/>
          <w:lang w:val="ru-RU"/>
        </w:rPr>
        <w:t xml:space="preserve">: </w:t>
      </w:r>
      <w:r w:rsidRPr="007C3E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Pr="009C16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Science</w:t>
      </w:r>
      <w:r w:rsidRPr="007C3E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9C16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and</w:t>
      </w:r>
      <w:r w:rsidRPr="007C3E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9C16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technology</w:t>
      </w:r>
      <w:r w:rsidRPr="007C3E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»</w:t>
      </w:r>
    </w:p>
    <w:p w:rsidR="00A853BB" w:rsidRPr="007C3E53" w:rsidRDefault="00A853BB" w:rsidP="00A853BB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7C3E53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в</w:t>
      </w:r>
      <w:r w:rsidRPr="009C16C2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  <w:r w:rsidRPr="007C3E53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сотрудничестве учителей русского, английского и</w:t>
      </w:r>
      <w:r w:rsidRPr="009C16C2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  <w:r w:rsidRPr="007C3E53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казахского языков. Все задания проводятся в</w:t>
      </w:r>
      <w:r w:rsidRPr="009C16C2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  <w:r w:rsidRPr="007C3E53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игровой форме, что позволяет активизировать познавательную деятельность учащихся, даёт возможность работать в</w:t>
      </w:r>
      <w:r w:rsidRPr="009C16C2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  <w:r w:rsidRPr="007C3E53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группе.</w:t>
      </w:r>
    </w:p>
    <w:p w:rsidR="00A853BB" w:rsidRPr="007C3E53" w:rsidRDefault="00A853BB" w:rsidP="00A853BB">
      <w:pPr>
        <w:shd w:val="clear" w:color="auto" w:fill="FFFFFF"/>
        <w:spacing w:after="300" w:line="240" w:lineRule="atLeast"/>
        <w:contextualSpacing/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</w:pPr>
      <w:r w:rsidRPr="007C3E53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В</w:t>
      </w:r>
      <w:r w:rsidRPr="009C16C2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  <w:r w:rsidRPr="007C3E53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игре участвуют учащиеся 5-7</w:t>
      </w:r>
      <w:r w:rsidRPr="009C16C2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  <w:r w:rsidRPr="007C3E53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классов. Три команды. Участие в</w:t>
      </w:r>
      <w:r w:rsidRPr="009C16C2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  <w:r w:rsidRPr="007C3E53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игре мотивирует учащихся изучать языки, учит бережному отношению к</w:t>
      </w:r>
      <w:r w:rsidRPr="009C16C2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  <w:r w:rsidRPr="007C3E53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слову.</w:t>
      </w:r>
    </w:p>
    <w:p w:rsidR="00A853BB" w:rsidRPr="007C3E53" w:rsidRDefault="00A853BB" w:rsidP="00A853BB">
      <w:pPr>
        <w:shd w:val="clear" w:color="auto" w:fill="FFFFFF"/>
        <w:spacing w:after="300" w:line="240" w:lineRule="atLeast"/>
        <w:contextualSpacing/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</w:pPr>
      <w:r w:rsidRPr="007C3E5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val="ru-RU"/>
        </w:rPr>
        <w:t>Примерный план проведения:</w:t>
      </w:r>
    </w:p>
    <w:p w:rsidR="00A853BB" w:rsidRPr="007C3E53" w:rsidRDefault="00A853BB" w:rsidP="00A853BB">
      <w:pPr>
        <w:shd w:val="clear" w:color="auto" w:fill="FFFFFF"/>
        <w:spacing w:after="300" w:line="240" w:lineRule="atLeast"/>
        <w:ind w:left="600"/>
        <w:contextualSpacing/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</w:pPr>
      <w:r w:rsidRPr="007C3E53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1. Объявление темы игры, представление участников, ознакомление с</w:t>
      </w:r>
      <w:r w:rsidRPr="009C16C2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  <w:r w:rsidRPr="007C3E53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правилами игры.</w:t>
      </w:r>
      <w:r w:rsidRPr="007C3E53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br/>
        <w:t>2. Блиц-викторина.</w:t>
      </w:r>
      <w:r w:rsidRPr="007C3E53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br/>
        <w:t>3. Знакомство с</w:t>
      </w:r>
      <w:r w:rsidRPr="009C16C2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  <w:r w:rsidRPr="007C3E53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известными полиглотами.</w:t>
      </w:r>
      <w:r w:rsidRPr="007C3E53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br/>
        <w:t>4. 2 тур «Занимательное языкознание»</w:t>
      </w:r>
      <w:r w:rsidRPr="007C3E53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br/>
        <w:t>5. 3</w:t>
      </w:r>
      <w:r w:rsidRPr="009C16C2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  <w:r w:rsidRPr="007C3E53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t>тур «Переводчик. Найди рифму»</w:t>
      </w:r>
      <w:r w:rsidRPr="007C3E53"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  <w:br/>
        <w:t>6. 4 тур. «Толковый словарь»</w:t>
      </w:r>
    </w:p>
    <w:p w:rsidR="00A853BB" w:rsidRPr="007C3E53" w:rsidRDefault="00A853BB" w:rsidP="00A853BB">
      <w:pPr>
        <w:shd w:val="clear" w:color="auto" w:fill="FFFFFF"/>
        <w:spacing w:after="300" w:line="240" w:lineRule="atLeast"/>
        <w:contextualSpacing/>
        <w:rPr>
          <w:rFonts w:ascii="Times New Roman" w:eastAsia="Times New Roman" w:hAnsi="Times New Roman" w:cs="Times New Roman"/>
          <w:color w:val="444444"/>
          <w:sz w:val="24"/>
          <w:szCs w:val="24"/>
          <w:lang w:val="ru-RU"/>
        </w:rPr>
      </w:pPr>
      <w:r w:rsidRPr="007C3E5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val="ru-RU"/>
        </w:rPr>
        <w:t>Подведение итогов конкурса</w:t>
      </w:r>
    </w:p>
    <w:p w:rsidR="00557DFE" w:rsidRDefault="00557DFE"/>
    <w:sectPr w:rsidR="00557D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3BB"/>
    <w:rsid w:val="00557DFE"/>
    <w:rsid w:val="00A8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E695B8-5691-404C-81F7-DE820F93C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3BB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802</Characters>
  <Application>Microsoft Office Word</Application>
  <DocSecurity>0</DocSecurity>
  <Lines>6</Lines>
  <Paragraphs>1</Paragraphs>
  <ScaleCrop>false</ScaleCrop>
  <Company>SPecialiST RePack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</dc:creator>
  <cp:keywords/>
  <dc:description/>
  <cp:lastModifiedBy>ASY</cp:lastModifiedBy>
  <cp:revision>1</cp:revision>
  <dcterms:created xsi:type="dcterms:W3CDTF">2021-01-14T09:49:00Z</dcterms:created>
  <dcterms:modified xsi:type="dcterms:W3CDTF">2021-01-14T09:49:00Z</dcterms:modified>
</cp:coreProperties>
</file>